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9DF03" w14:textId="4E118ECE" w:rsidR="003F530B" w:rsidRPr="004A1975" w:rsidRDefault="003F530B" w:rsidP="003F530B">
      <w:pPr>
        <w:spacing w:after="240" w:line="240" w:lineRule="exact"/>
        <w:jc w:val="right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Załącznik nr </w:t>
      </w:r>
      <w:r>
        <w:rPr>
          <w:rFonts w:ascii="Verdana" w:hAnsi="Verdana" w:cs="Calibri"/>
          <w:b/>
        </w:rPr>
        <w:t>2</w:t>
      </w:r>
      <w:r w:rsidRPr="004A1975">
        <w:rPr>
          <w:rFonts w:ascii="Verdana" w:hAnsi="Verdana" w:cs="Calibri"/>
          <w:b/>
        </w:rPr>
        <w:t xml:space="preserve"> </w:t>
      </w:r>
    </w:p>
    <w:p w14:paraId="54DD2F7C" w14:textId="77777777" w:rsidR="003F530B" w:rsidRPr="004A1975" w:rsidRDefault="003F530B" w:rsidP="003F530B">
      <w:pPr>
        <w:spacing w:after="240" w:line="240" w:lineRule="exact"/>
        <w:jc w:val="center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Zasady przetwarzania danych osobowych </w:t>
      </w:r>
      <w:r w:rsidRPr="004A1975">
        <w:rPr>
          <w:rFonts w:ascii="Verdana" w:hAnsi="Verdana" w:cs="Calibri"/>
          <w:b/>
        </w:rPr>
        <w:br/>
        <w:t xml:space="preserve">przez Generalnego Dyrektora Dróg Krajowych i Autostrad </w:t>
      </w:r>
      <w:r w:rsidRPr="004A1975">
        <w:rPr>
          <w:rFonts w:ascii="Verdana" w:hAnsi="Verdana" w:cs="Calibri"/>
          <w:b/>
        </w:rPr>
        <w:br/>
      </w:r>
      <w:r w:rsidRPr="004A1975">
        <w:rPr>
          <w:rFonts w:ascii="Verdana" w:eastAsia="Times New Roman" w:hAnsi="Verdana"/>
          <w:b/>
          <w:lang w:eastAsia="pl-PL"/>
        </w:rPr>
        <w:t xml:space="preserve">w związku z realizacją umów sprzedaży składników rzeczowych majątku ruchomego Skarbu Państwa </w:t>
      </w:r>
      <w:r w:rsidRPr="004A1975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44738722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Administrator </w:t>
      </w:r>
    </w:p>
    <w:p w14:paraId="1F13EA16" w14:textId="77777777" w:rsidR="003F530B" w:rsidRPr="004A1975" w:rsidRDefault="003F530B" w:rsidP="003F530B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 w:rsidRPr="004A1975"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14:paraId="5A081373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Inspektor Ochrony Danych</w:t>
      </w:r>
    </w:p>
    <w:p w14:paraId="02DF0B3B" w14:textId="77777777" w:rsidR="003F530B" w:rsidRPr="004A1975" w:rsidRDefault="003F530B" w:rsidP="003F530B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4A1975">
        <w:rPr>
          <w:rFonts w:ascii="Verdana" w:hAnsi="Verdana"/>
          <w:sz w:val="20"/>
          <w:szCs w:val="20"/>
        </w:rPr>
        <w:t xml:space="preserve">kontaktować się </w:t>
      </w:r>
      <w:r w:rsidRPr="004A1975">
        <w:rPr>
          <w:rFonts w:ascii="Verdana" w:hAnsi="Verdana"/>
          <w:sz w:val="20"/>
          <w:szCs w:val="20"/>
        </w:rPr>
        <w:br/>
        <w:t>z</w:t>
      </w:r>
      <w:r w:rsidRPr="004A1975">
        <w:rPr>
          <w:rFonts w:ascii="Verdana" w:hAnsi="Verdana"/>
          <w:color w:val="000000"/>
          <w:sz w:val="20"/>
          <w:szCs w:val="20"/>
        </w:rPr>
        <w:t xml:space="preserve"> </w:t>
      </w:r>
      <w:r w:rsidRPr="004A1975"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41BE91DA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Cel przetwarzania danych</w:t>
      </w:r>
    </w:p>
    <w:p w14:paraId="46EE339C" w14:textId="77777777" w:rsidR="003F530B" w:rsidRPr="004A1975" w:rsidRDefault="003F530B" w:rsidP="003F530B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 przetwarza Państwa dane osobowe w celu </w:t>
      </w:r>
      <w:r w:rsidRPr="004A1975">
        <w:rPr>
          <w:rFonts w:ascii="Verdana" w:hAnsi="Verdana"/>
          <w:b/>
          <w:sz w:val="20"/>
          <w:szCs w:val="20"/>
        </w:rPr>
        <w:t xml:space="preserve">wyłonienia Kupującego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zawarcia z nim, realizacji i rozliczenia umowy kupna – sprzedaży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oraz w celu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3B3EC93B" w14:textId="77777777" w:rsidR="003F530B" w:rsidRPr="004A1975" w:rsidRDefault="003F530B" w:rsidP="003F530B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72BAA2F0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14:paraId="7D09CE77" w14:textId="77777777" w:rsidR="003F530B" w:rsidRPr="004A1975" w:rsidRDefault="003F530B" w:rsidP="003F530B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przetwarza Państwa dane osobowe:</w:t>
      </w:r>
    </w:p>
    <w:p w14:paraId="7C42A00A" w14:textId="77777777" w:rsidR="003F530B" w:rsidRPr="004A1975" w:rsidRDefault="003F530B" w:rsidP="003F530B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 wyłonieniu Wykonawcy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4A1975">
        <w:t xml:space="preserve"> oraz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4A1975">
        <w:t xml:space="preserve">- </w:t>
      </w:r>
      <w:r w:rsidRPr="004A1975">
        <w:rPr>
          <w:rFonts w:ascii="Verdana" w:hAnsi="Verdana"/>
          <w:sz w:val="20"/>
          <w:szCs w:val="20"/>
        </w:rPr>
        <w:t>art. 6 ust. 1 lit f RODO</w:t>
      </w:r>
      <w:r w:rsidRPr="004A1975">
        <w:rPr>
          <w:rFonts w:ascii="Verdana" w:hAnsi="Verdana"/>
          <w:sz w:val="20"/>
          <w:szCs w:val="20"/>
          <w:vertAlign w:val="superscript"/>
        </w:rPr>
        <w:footnoteReference w:id="1"/>
      </w:r>
    </w:p>
    <w:p w14:paraId="2302A6BB" w14:textId="77777777" w:rsidR="003F530B" w:rsidRPr="004A1975" w:rsidRDefault="003F530B" w:rsidP="003F530B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37C31A98" w14:textId="77777777" w:rsidR="003F530B" w:rsidRPr="004A1975" w:rsidRDefault="003F530B" w:rsidP="003F530B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52DFF7B5" w14:textId="77777777" w:rsidR="003F530B" w:rsidRPr="004A1975" w:rsidRDefault="003F530B" w:rsidP="003F530B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 w:rsidRPr="004A1975">
        <w:t xml:space="preserve">- </w:t>
      </w:r>
      <w:r w:rsidRPr="004A1975">
        <w:br/>
      </w:r>
      <w:r w:rsidRPr="004A1975">
        <w:rPr>
          <w:rFonts w:ascii="Verdana" w:hAnsi="Verdana"/>
          <w:sz w:val="20"/>
          <w:szCs w:val="20"/>
        </w:rPr>
        <w:t>art. 6 ust. 1 lit f RODO</w:t>
      </w:r>
    </w:p>
    <w:p w14:paraId="752EC752" w14:textId="77777777" w:rsidR="003F530B" w:rsidRPr="004A1975" w:rsidRDefault="003F530B" w:rsidP="003F530B">
      <w:pPr>
        <w:spacing w:after="120" w:line="240" w:lineRule="exact"/>
        <w:ind w:left="792"/>
        <w:contextualSpacing/>
        <w:rPr>
          <w:rFonts w:ascii="Verdana" w:hAnsi="Verdana" w:cs="Calibri"/>
          <w:b/>
          <w:sz w:val="20"/>
          <w:szCs w:val="20"/>
        </w:rPr>
      </w:pPr>
    </w:p>
    <w:p w14:paraId="1EA19C90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Rodzaje przetwarzanych danych</w:t>
      </w:r>
    </w:p>
    <w:p w14:paraId="38FFF8E2" w14:textId="77777777" w:rsidR="003F530B" w:rsidRPr="004A1975" w:rsidRDefault="003F530B" w:rsidP="003F530B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zbiera i przetwarza następujące dane osobowe:</w:t>
      </w:r>
    </w:p>
    <w:p w14:paraId="4EFBD543" w14:textId="77777777" w:rsidR="003F530B" w:rsidRPr="004A1975" w:rsidRDefault="003F530B" w:rsidP="003F530B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Imię i nazwisko</w:t>
      </w:r>
    </w:p>
    <w:p w14:paraId="2E31390B" w14:textId="77777777" w:rsidR="003F530B" w:rsidRPr="004A1975" w:rsidRDefault="003F530B" w:rsidP="003F530B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Adres e-mail, nr telefonu </w:t>
      </w:r>
    </w:p>
    <w:p w14:paraId="31661C56" w14:textId="77777777" w:rsidR="003F530B" w:rsidRPr="004A1975" w:rsidRDefault="003F530B" w:rsidP="003F530B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3559D1B4" w14:textId="77777777" w:rsidR="003F530B" w:rsidRPr="004A1975" w:rsidRDefault="003F530B" w:rsidP="003F530B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PESEL, nr NIP</w:t>
      </w:r>
    </w:p>
    <w:p w14:paraId="51CEC4A6" w14:textId="77777777" w:rsidR="003F530B" w:rsidRPr="004A1975" w:rsidRDefault="003F530B" w:rsidP="003F530B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045B017B" w14:textId="77777777" w:rsidR="003F530B" w:rsidRPr="004A1975" w:rsidRDefault="003F530B" w:rsidP="003F530B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Pr="004A1975"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 w:rsidRPr="004A1975">
        <w:rPr>
          <w:rFonts w:ascii="Verdana" w:hAnsi="Verdana"/>
          <w:sz w:val="20"/>
          <w:szCs w:val="20"/>
        </w:rPr>
        <w:t>CEiDG</w:t>
      </w:r>
      <w:proofErr w:type="spellEnd"/>
      <w:r w:rsidRPr="004A1975">
        <w:rPr>
          <w:rFonts w:ascii="Verdana" w:hAnsi="Verdana"/>
          <w:sz w:val="20"/>
          <w:szCs w:val="20"/>
        </w:rPr>
        <w:t>),</w:t>
      </w:r>
    </w:p>
    <w:p w14:paraId="325471C0" w14:textId="77777777" w:rsidR="003F530B" w:rsidRPr="004A1975" w:rsidRDefault="003F530B" w:rsidP="003F530B">
      <w:pPr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rachunku bankowego</w:t>
      </w:r>
    </w:p>
    <w:p w14:paraId="6C9C90B7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Obowiązek podania danych</w:t>
      </w:r>
    </w:p>
    <w:p w14:paraId="4D689EA3" w14:textId="77777777" w:rsidR="003F530B" w:rsidRPr="004A1975" w:rsidRDefault="003F530B" w:rsidP="003F530B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 xml:space="preserve">Podanie danych osobowych przez osoby reprezentujące Kupujących jest warunkiem przyjęcia i rozpatrzenia oferty. Skutkiem niepodania tych danych może być wykluczenie  wykonawcy z postępowania i odrzucenie oferty.  </w:t>
      </w:r>
    </w:p>
    <w:p w14:paraId="419AAB41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Okres przechowywania danych</w:t>
      </w:r>
    </w:p>
    <w:p w14:paraId="65A8C6DC" w14:textId="77777777" w:rsidR="003F530B" w:rsidRPr="004A1975" w:rsidRDefault="003F530B" w:rsidP="003F530B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będzie przechowywał Państwa dane osobowe:</w:t>
      </w:r>
    </w:p>
    <w:p w14:paraId="16E1D57E" w14:textId="77777777" w:rsidR="003F530B" w:rsidRPr="004A1975" w:rsidRDefault="003F530B" w:rsidP="003F530B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70C80801" w14:textId="77777777" w:rsidR="003F530B" w:rsidRPr="004A1975" w:rsidRDefault="003F530B" w:rsidP="003F530B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44E80846" w14:textId="77777777" w:rsidR="003F530B" w:rsidRPr="004A1975" w:rsidRDefault="003F530B" w:rsidP="003F530B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14922D4A" w14:textId="77777777" w:rsidR="003F530B" w:rsidRPr="004A1975" w:rsidRDefault="003F530B" w:rsidP="003F530B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Pr="004A1975"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46E02AC7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Dostęp do danych osobowych</w:t>
      </w:r>
    </w:p>
    <w:p w14:paraId="20D5E54B" w14:textId="77777777" w:rsidR="003F530B" w:rsidRPr="004A1975" w:rsidRDefault="003F530B" w:rsidP="003F530B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48CA2F49" w14:textId="77777777" w:rsidR="003F530B" w:rsidRPr="004A1975" w:rsidRDefault="003F530B" w:rsidP="003F530B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4A1975"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4A1975">
          <w:rPr>
            <w:rFonts w:ascii="Verdana" w:hAnsi="Verdana"/>
            <w:color w:val="0000FF"/>
            <w:sz w:val="20"/>
            <w:szCs w:val="20"/>
            <w:u w:val="single"/>
          </w:rPr>
          <w:t>iod@gddkia.gov.pl</w:t>
        </w:r>
      </w:hyperlink>
    </w:p>
    <w:p w14:paraId="0F84D079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color w:val="00B050"/>
          <w:sz w:val="20"/>
          <w:szCs w:val="20"/>
        </w:rPr>
        <w:t xml:space="preserve"> </w:t>
      </w:r>
      <w:r w:rsidRPr="004A1975">
        <w:rPr>
          <w:rFonts w:ascii="Verdana" w:hAnsi="Verdana"/>
          <w:b/>
          <w:sz w:val="20"/>
          <w:szCs w:val="20"/>
        </w:rPr>
        <w:t>Prawa osób, których dane dotyczą</w:t>
      </w:r>
    </w:p>
    <w:p w14:paraId="753E7A56" w14:textId="77777777" w:rsidR="003F530B" w:rsidRPr="004A1975" w:rsidRDefault="003F530B" w:rsidP="003F530B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78E820E9" w14:textId="77777777" w:rsidR="003F530B" w:rsidRPr="004A1975" w:rsidRDefault="003F530B" w:rsidP="003F530B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7C438B98" w14:textId="77777777" w:rsidR="003F530B" w:rsidRPr="004A1975" w:rsidRDefault="003F530B" w:rsidP="003F530B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464F3749" w14:textId="77777777" w:rsidR="003F530B" w:rsidRPr="004A1975" w:rsidRDefault="003F530B" w:rsidP="003F530B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6808C91A" w14:textId="77777777" w:rsidR="003F530B" w:rsidRPr="004A1975" w:rsidRDefault="003F530B" w:rsidP="003F530B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ograniczenia przetwarzania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3417E5A1" w14:textId="77777777" w:rsidR="003F530B" w:rsidRPr="004A1975" w:rsidRDefault="003F530B" w:rsidP="003F530B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13D11CA5" w14:textId="77777777" w:rsidR="003F530B" w:rsidRPr="004A1975" w:rsidRDefault="003F530B" w:rsidP="003F530B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Pr="004A1975"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5844A089" w14:textId="77777777" w:rsidR="003F530B" w:rsidRPr="004A1975" w:rsidRDefault="003F530B" w:rsidP="003F530B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5BCF8341" w14:textId="77777777" w:rsidR="003F530B" w:rsidRPr="004A1975" w:rsidRDefault="003F530B" w:rsidP="003F530B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usunięcia danych osobowych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42EB4C80" w14:textId="77777777" w:rsidR="003F530B" w:rsidRPr="004A1975" w:rsidRDefault="003F530B" w:rsidP="003F530B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7E295F4" w14:textId="77777777" w:rsidR="003F530B" w:rsidRPr="004A1975" w:rsidRDefault="003F530B" w:rsidP="003F530B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4A1975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Pr="004A1975"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4A1975"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14:paraId="2A9F881C" w14:textId="77777777" w:rsidR="003F530B" w:rsidRPr="004A1975" w:rsidRDefault="003F530B" w:rsidP="003F530B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4A1975">
        <w:rPr>
          <w:rFonts w:ascii="Verdana" w:hAnsi="Verdana"/>
          <w:sz w:val="20"/>
          <w:szCs w:val="20"/>
        </w:rPr>
        <w:t xml:space="preserve"> - </w:t>
      </w:r>
      <w:r w:rsidRPr="004A1975"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4535652D" w14:textId="77777777" w:rsidR="003F530B" w:rsidRPr="004A1975" w:rsidRDefault="003F530B" w:rsidP="003F530B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4A1975"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 w:rsidRPr="004A1975">
        <w:rPr>
          <w:rFonts w:ascii="Verdana" w:hAnsi="Verdana"/>
          <w:sz w:val="20"/>
          <w:szCs w:val="20"/>
        </w:rPr>
        <w:br/>
        <w:t xml:space="preserve">lub obrony roszczeń. </w:t>
      </w:r>
    </w:p>
    <w:p w14:paraId="2C77425F" w14:textId="77777777" w:rsidR="003F530B" w:rsidRPr="004A1975" w:rsidRDefault="003F530B" w:rsidP="003F530B">
      <w:pPr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A1975">
        <w:rPr>
          <w:rFonts w:ascii="Verdana" w:hAnsi="Verdana"/>
          <w:sz w:val="20"/>
          <w:szCs w:val="20"/>
        </w:rPr>
        <w:t>,</w:t>
      </w:r>
    </w:p>
    <w:p w14:paraId="7639F3E0" w14:textId="77777777" w:rsidR="003F530B" w:rsidRPr="004A1975" w:rsidRDefault="003F530B" w:rsidP="003F530B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284DCF83" w14:textId="77777777" w:rsidR="003F530B" w:rsidRPr="004A1975" w:rsidRDefault="003F530B" w:rsidP="003F530B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Pr="004A1975">
        <w:rPr>
          <w:rFonts w:ascii="Verdana" w:hAnsi="Verdana"/>
          <w:sz w:val="20"/>
          <w:szCs w:val="20"/>
        </w:rPr>
        <w:br/>
        <w:t>w tym profilowaniu.</w:t>
      </w:r>
    </w:p>
    <w:p w14:paraId="5FFDFAFD" w14:textId="77777777" w:rsidR="00D43F1E" w:rsidRDefault="00D43F1E"/>
    <w:sectPr w:rsidR="00D43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ED7A3" w14:textId="77777777" w:rsidR="00CA4841" w:rsidRDefault="00CA4841" w:rsidP="003F530B">
      <w:pPr>
        <w:spacing w:after="0" w:line="240" w:lineRule="auto"/>
      </w:pPr>
      <w:r>
        <w:separator/>
      </w:r>
    </w:p>
  </w:endnote>
  <w:endnote w:type="continuationSeparator" w:id="0">
    <w:p w14:paraId="711B2F01" w14:textId="77777777" w:rsidR="00CA4841" w:rsidRDefault="00CA4841" w:rsidP="003F5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884B0" w14:textId="77777777" w:rsidR="00CA4841" w:rsidRDefault="00CA4841" w:rsidP="003F530B">
      <w:pPr>
        <w:spacing w:after="0" w:line="240" w:lineRule="auto"/>
      </w:pPr>
      <w:r>
        <w:separator/>
      </w:r>
    </w:p>
  </w:footnote>
  <w:footnote w:type="continuationSeparator" w:id="0">
    <w:p w14:paraId="4D9251EA" w14:textId="77777777" w:rsidR="00CA4841" w:rsidRDefault="00CA4841" w:rsidP="003F530B">
      <w:pPr>
        <w:spacing w:after="0" w:line="240" w:lineRule="auto"/>
      </w:pPr>
      <w:r>
        <w:continuationSeparator/>
      </w:r>
    </w:p>
  </w:footnote>
  <w:footnote w:id="1">
    <w:p w14:paraId="4C1EA73C" w14:textId="77777777" w:rsidR="003F530B" w:rsidRDefault="003F530B" w:rsidP="003F53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1977173115">
    <w:abstractNumId w:val="4"/>
  </w:num>
  <w:num w:numId="2" w16cid:durableId="1166551501">
    <w:abstractNumId w:val="0"/>
  </w:num>
  <w:num w:numId="3" w16cid:durableId="940455350">
    <w:abstractNumId w:val="1"/>
  </w:num>
  <w:num w:numId="4" w16cid:durableId="731928976">
    <w:abstractNumId w:val="3"/>
  </w:num>
  <w:num w:numId="5" w16cid:durableId="123727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30B"/>
    <w:rsid w:val="003F530B"/>
    <w:rsid w:val="00CA4841"/>
    <w:rsid w:val="00D4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16D6D"/>
  <w15:chartTrackingRefBased/>
  <w15:docId w15:val="{DB734E1B-FC50-410D-B8E8-C54591E8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30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53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3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53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53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53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53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53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53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53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53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3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53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53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53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53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53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53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53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53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53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3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53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53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53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53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53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3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3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530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5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530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53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6092</Characters>
  <Application>Microsoft Office Word</Application>
  <DocSecurity>0</DocSecurity>
  <Lines>50</Lines>
  <Paragraphs>14</Paragraphs>
  <ScaleCrop>false</ScaleCrop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Koszewski Adrian</dc:creator>
  <cp:keywords/>
  <dc:description/>
  <cp:lastModifiedBy>Koszewski Adrian</cp:lastModifiedBy>
  <cp:revision>1</cp:revision>
  <dcterms:created xsi:type="dcterms:W3CDTF">2025-09-05T12:10:00Z</dcterms:created>
  <dcterms:modified xsi:type="dcterms:W3CDTF">2025-09-05T12:11:00Z</dcterms:modified>
</cp:coreProperties>
</file>